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4CA">
        <w:rPr>
          <w:rFonts w:ascii="Times New Roman" w:hAnsi="Times New Roman" w:cs="Times New Roman"/>
          <w:b/>
          <w:bCs/>
          <w:sz w:val="24"/>
          <w:szCs w:val="24"/>
        </w:rPr>
        <w:t xml:space="preserve">2022-2023 оқу </w:t>
      </w:r>
      <w:proofErr w:type="spellStart"/>
      <w:r w:rsidRPr="009644CA">
        <w:rPr>
          <w:rFonts w:ascii="Times New Roman" w:hAnsi="Times New Roman" w:cs="Times New Roman"/>
          <w:b/>
          <w:bCs/>
          <w:sz w:val="24"/>
          <w:szCs w:val="24"/>
        </w:rPr>
        <w:t>жылына</w:t>
      </w:r>
      <w:proofErr w:type="spellEnd"/>
      <w:r w:rsidR="00F15CF5">
        <w:rPr>
          <w:rFonts w:ascii="Times New Roman" w:hAnsi="Times New Roman" w:cs="Times New Roman"/>
          <w:sz w:val="24"/>
          <w:szCs w:val="24"/>
        </w:rPr>
        <w:t xml:space="preserve"> арналған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№227 негізгі мектебі» КММіндегі</w:t>
      </w:r>
      <w:r w:rsidRPr="00311F80">
        <w:rPr>
          <w:rFonts w:ascii="Times New Roman" w:hAnsi="Times New Roman" w:cs="Times New Roman"/>
          <w:sz w:val="24"/>
          <w:szCs w:val="24"/>
        </w:rPr>
        <w:t xml:space="preserve"> тәрбие ісінің жылдық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Қазақстан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11F80">
        <w:rPr>
          <w:rFonts w:ascii="Times New Roman" w:hAnsi="Times New Roman" w:cs="Times New Roman"/>
          <w:sz w:val="24"/>
          <w:szCs w:val="24"/>
        </w:rPr>
        <w:t>ілім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және ғылым министрінің 2019 жылғы 15 сәуірдегі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№</w:t>
      </w:r>
      <w:r w:rsidRPr="00311F80">
        <w:rPr>
          <w:rFonts w:ascii="Times New Roman" w:hAnsi="Times New Roman" w:cs="Times New Roman"/>
          <w:sz w:val="24"/>
          <w:szCs w:val="24"/>
        </w:rPr>
        <w:t xml:space="preserve">145 бұйрығына 2- қосымша, Қазақстан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Республикасында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және ғылымды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1F80">
        <w:rPr>
          <w:rFonts w:ascii="Times New Roman" w:hAnsi="Times New Roman" w:cs="Times New Roman"/>
          <w:sz w:val="24"/>
          <w:szCs w:val="24"/>
        </w:rPr>
        <w:t xml:space="preserve">дамытудың 2020-2025 жылдарға арналған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бағдарламасына сәйкес </w:t>
      </w:r>
      <w:proofErr w:type="gramStart"/>
      <w:r w:rsidRPr="00311F8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11F80">
        <w:rPr>
          <w:rFonts w:ascii="Times New Roman" w:hAnsi="Times New Roman" w:cs="Times New Roman"/>
          <w:sz w:val="24"/>
          <w:szCs w:val="24"/>
        </w:rPr>
        <w:t>қу – тәрбие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1F80">
        <w:rPr>
          <w:rFonts w:ascii="Times New Roman" w:hAnsi="Times New Roman" w:cs="Times New Roman"/>
          <w:sz w:val="24"/>
          <w:szCs w:val="24"/>
        </w:rPr>
        <w:t xml:space="preserve">жүйесі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берудің барлық деңгейлерінде бірыңғай идеологиялық және құндылықтар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тәсілдерінен құралады. 2022-2023 оқу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жылында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тәрбие жұмысы Тәрбиенің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шеңберінде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, оның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идеясы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Абайды</w:t>
      </w:r>
      <w:proofErr w:type="spellEnd"/>
      <w:r w:rsidR="009644CA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311F80">
        <w:rPr>
          <w:rFonts w:ascii="Times New Roman" w:hAnsi="Times New Roman" w:cs="Times New Roman"/>
          <w:sz w:val="24"/>
          <w:szCs w:val="24"/>
        </w:rPr>
        <w:t xml:space="preserve"> «Толық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мұрасында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бейнеленген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үйлесімді дамыған адамның ұлттық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бейнесі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танылады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.</w:t>
      </w:r>
    </w:p>
    <w:p w:rsidR="00311F80" w:rsidRPr="009644CA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644CA">
        <w:rPr>
          <w:rFonts w:ascii="Times New Roman" w:hAnsi="Times New Roman" w:cs="Times New Roman"/>
          <w:sz w:val="24"/>
          <w:szCs w:val="24"/>
          <w:lang w:val="kk-KZ"/>
        </w:rPr>
        <w:t>Тәрбие жұмысын ұйымдастырудың негізгі нормативтік құқықтық құжаттары жинақталып,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папкіге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салынды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: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1) Бала құқықтары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БҰҰ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Конвенциясы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;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2) Қазақстан Республикасының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Конституциясы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;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>3)«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(ерлі-зайыптылық) және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» Қазақстан Республикасының 2011 жылғы 26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желтоқсандағы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518-IV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Кодексі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;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>4)«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Республикасындағы баланың құқықтары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» Қазақстан Республикасының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2002 жылғы 8 тамыздағы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345 Заңы;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5) «Тұрмыстық зорлық-зомбылық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профилактикасы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» Қазақстан Республикасының 2009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жылғы 4 желтоқсандағы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214-ІY Заңы;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>6) «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денсаулығы мен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зардабын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тигізетін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ақпараттан қорғау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»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Қазақстан Республикасының 2018 жылғы 2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169- VI Заңы;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>7) «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» Қазақстан Республикасының 2007 жылғы 27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319 Заңы;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8) Қазақстан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Үкіметінің 2019 жылғы 27 желтоқсандағы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988 қаулысымен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Қазақстан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Республикасында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және ғылымды дамытудың 2020 – 2025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жылдарға арналған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бағдарламасы;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9) ҚР БҒМ 2019 жылғы 15 сәуірдегі No145 бұйрығымен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жаңғыру»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бағдарламасын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жағдайындағы тәрбиенің тұжырымдамалық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;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10) ҚР БҒМ 2020 жылғы 12 маусымдағы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248 бұйрығымен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Қазақстан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Республикасында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өлкетануды дамытудың тұжырымдамалық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.</w:t>
      </w:r>
    </w:p>
    <w:p w:rsidR="00311F80" w:rsidRPr="009644CA" w:rsidRDefault="00311F80" w:rsidP="00311F8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44CA">
        <w:rPr>
          <w:rFonts w:ascii="Times New Roman" w:hAnsi="Times New Roman" w:cs="Times New Roman"/>
          <w:b/>
          <w:bCs/>
          <w:sz w:val="24"/>
          <w:szCs w:val="24"/>
        </w:rPr>
        <w:t>Тәрбие мақсаты: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* Қазақстан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және ғылым министрінің 2019 жылғы 15 сәуірдегі No145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бұйрығы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2019-2024 жылдарға арналған «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жаңғыру» бағдарламасын жүзеге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тәрбиенің Тұжырымдамалық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негіздерін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асыруға ұйымдастыру;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* Орта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беру ұйымдарында тәрбие жұмысын ұйымдастыруды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реттейтін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құқықтық құжаттарды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, жаңа оқу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жылында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тәрбие жұмысын ұйымдастырудың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бағыттары қарастырылады.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* Оқу-тәрбие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ұйымдастыру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кезіндегі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басымдықтар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алушылардың әл-ауқатын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қамтамасыз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, баланың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басына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құрмет пен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сенім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, балалардың құқықтары мен заңды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мүдделерін қамтамасыз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кемсітушілікке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бермеу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.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* Жалпыадамзаттық және ұлттық құндылықтар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жан-жақты және үйлесімді дамыған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тұлғаны тәрбиелеу. Өзін-өзі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, оқушылардың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басының өзін-өзі анықтауы, олардың</w:t>
      </w:r>
    </w:p>
    <w:p w:rsid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қоғамдағы сәтті әлеуметтенуі үшін жағдай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.</w:t>
      </w:r>
    </w:p>
    <w:p w:rsidR="009644CA" w:rsidRPr="009644CA" w:rsidRDefault="009644CA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оқу жылындағы тәрбие міндеттері:</w:t>
      </w:r>
    </w:p>
    <w:p w:rsidR="00311F80" w:rsidRPr="00F15CF5" w:rsidRDefault="00311F80" w:rsidP="009644CA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1) азаматтыққа және патриотизмге, өз Отаны - Қазақстан Республикасына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сүйіспеншілікке, мемлекеттік рәміздерді құрметтеуге, халық дәстүрлерін қастерлеуге,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Конституцияға қайшы және қоғамға қарсы кез келген көріністерге төзбеуге тәрбиелеу.</w:t>
      </w:r>
    </w:p>
    <w:p w:rsidR="00311F80" w:rsidRPr="00F15CF5" w:rsidRDefault="00311F80" w:rsidP="009644CA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2) оқушылардың оқу іс-әрекетіне тұрақты ынтасын дамыту, білім беру мен өз бетінше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білім алудың өмір мен қызмет үшін маңыздылығын ұғындыру.</w:t>
      </w:r>
    </w:p>
    <w:p w:rsidR="00311F80" w:rsidRPr="00F15CF5" w:rsidRDefault="00311F80" w:rsidP="009644CA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3) тұлғаның шығармашылық, рухани және физикалық мүмкіндіктерін дамыту,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адамгершілік пен салауатты өмір салтының берік негіздерін қалыптастыру, даралықты, сыни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ойлау мен функционалдық сауаттылықты, проблемаларды өз бетінше шешу қабілеттерін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дамыту үшін жағдай жасау арқылы зияткерлікті байыту.</w:t>
      </w:r>
    </w:p>
    <w:p w:rsidR="00311F80" w:rsidRPr="00F15CF5" w:rsidRDefault="00311F80" w:rsidP="009644CA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4) Елдің қоғамдық-саяси, экономикалық және мәдени өміріне қатысу қажеттілігін, жеке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адамның өз құқықтары мен міндеттеріне саналы көзқарасын қалыптастыру.</w:t>
      </w:r>
    </w:p>
    <w:p w:rsidR="00311F80" w:rsidRPr="00F15CF5" w:rsidRDefault="00311F80" w:rsidP="009644CA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lastRenderedPageBreak/>
        <w:t>5) тұлғаның экономикалық ойлауын және кәсіби қалыптасуы мен өзін-өзі жүзеге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асыруға саналы көзқарасын; табиғатты сақтаудағы белсенді азаматтық ұстанымды;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экологиялық сауаттылық пен мәдениетті дамыту.</w:t>
      </w:r>
    </w:p>
    <w:p w:rsidR="00311F80" w:rsidRPr="00F15CF5" w:rsidRDefault="00311F80" w:rsidP="009644CA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6) Мектеп пен ата-аналардың ө-ара іс-қимыл форматын ұйымдастыру, әлеуметтік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маңызы бар балалар, отбасы және ата-ана бастамаларын, балалар қоғамдық бірлестіктерінің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қызметін дамыту және қолдау.</w:t>
      </w:r>
    </w:p>
    <w:p w:rsidR="00311F80" w:rsidRPr="00F15CF5" w:rsidRDefault="00311F80" w:rsidP="009644CA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7) Балаларды тәрбиелеуде жалпы және қосымша білім беру жүйесінің рөлін арттыру,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сондай-ақ дене шынықтыру және спорт, мәдениет саласындағы ұйымдар қызметінің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тиімділігін арттыру.</w:t>
      </w:r>
    </w:p>
    <w:p w:rsidR="00311F80" w:rsidRPr="00F15CF5" w:rsidRDefault="00311F80" w:rsidP="009644CA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8) балаларды тәрбиелеу саласындағы ғылыми зерттеулердің сапасын арттыру.</w:t>
      </w:r>
    </w:p>
    <w:p w:rsidR="00311F80" w:rsidRPr="00F15CF5" w:rsidRDefault="00311F80" w:rsidP="009644CA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9) балалардың ақпараттық қауіпсіздік деңгейін арттыру.</w:t>
      </w:r>
    </w:p>
    <w:p w:rsidR="00311F80" w:rsidRPr="00F15CF5" w:rsidRDefault="00311F80" w:rsidP="009644CA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10) Кәмелетке толмағандар арасындағы құқық бұзушылық пен қадағалаусыздықтың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алдын алу және жасөспірімдер арасындағы нашақорлықтың алдын алу бойынша жұмыс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істеу, «Тәуекел» тобындағы балаларды мектеп өміріне, сыныпқа, үйірмелер, секциялар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сабақтарына барынша тарту.</w:t>
      </w:r>
    </w:p>
    <w:p w:rsidR="00311F80" w:rsidRPr="00F15CF5" w:rsidRDefault="00311F80" w:rsidP="009644CA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11) Оқу үрдісінде ақпараттық-коммуникациялық технологияларды дамыту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бағдарламасына сәйкес кеңінен қолдану.</w:t>
      </w:r>
    </w:p>
    <w:p w:rsidR="00311F80" w:rsidRPr="00F15CF5" w:rsidRDefault="00311F80" w:rsidP="009644CA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12) Оқыту мен тәрбиелеу процесінде нәтижені Құндылыққа бағдарланған тәсіл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арқылы іске асыру</w:t>
      </w:r>
    </w:p>
    <w:p w:rsidR="00311F80" w:rsidRPr="00F15CF5" w:rsidRDefault="00311F80" w:rsidP="009644CA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13) Мектеп медиация қызметін жемісті жолға қою арқылы, мектепті қауіпсіз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кеңістікке айналдырып, өскелең ұрпақтың әлеуметтік жауапкершілігін қалыптастыру.</w:t>
      </w:r>
    </w:p>
    <w:p w:rsidR="00311F80" w:rsidRPr="00F15CF5" w:rsidRDefault="00311F80" w:rsidP="009644CA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14) Мектептің жайлы кеңістігін жобалай отырып, білім алушылардың оқу процесіне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қатысуын, академиялық жетістіктерін, мінез-құлық үлгілерін, эмоционалды әл-ауқатын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арттыруға әсер ету.</w:t>
      </w:r>
    </w:p>
    <w:p w:rsidR="00311F80" w:rsidRDefault="00311F80" w:rsidP="009644CA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15) Қолайлы білім беру ортасын құруда сынып жетекшілер рөлін арттыру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644CA" w:rsidRPr="009644CA" w:rsidRDefault="009644CA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оқу жылына арналған мектептің тәрбие қызметінің басым бағыттары: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1. Жаңа Қазақстандық патриотизм мен азаматтықты тәрбиелеу, құқықтық тәрбие.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2. Рухани-адамгершілік тәрбие.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3. Ұлттық тәрбие.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4. Отбасылық тәрбие.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5. Еңбек, экономикалық және экологиялық тәрбие.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6. Көпмәдениетті және көркем-эстетикалық тәрбие.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7. Зияткерлік тәрбие, ақпараттық мәдениетті тәрбиелеу.</w:t>
      </w:r>
    </w:p>
    <w:p w:rsid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8. Дене тәрбиесі, салауатты өмір салты.</w:t>
      </w:r>
    </w:p>
    <w:p w:rsidR="009644CA" w:rsidRPr="009644CA" w:rsidRDefault="009644CA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Жоспарланған нәтижелер: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•Түлектің патриот азамат ретіндегі моделі, білімді адам, еркін, мәдени, адамгершілік, өзін-өзі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дамытуға қабілетті тұлға, әлеуметтік жетілу, өз іс-әрекеті үшін жауапкершілік, жеке тұлғаны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сезіну, қоғамдық тану қажеттілігі, қажетті білім деңгейі. Оқушылар ұлттық құндылықтар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туралы түсініктерін қалыптастырады.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• Оқушылар жалпы адамзаттық және ұлттық құндылықтарға бағытталған оқушылардың өзін-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өзі басқарудың ұжымдық шығармашылық қызметіне белсенді қатысады.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• Тәрбие жұмысының жүйесін тақырыптық кезеңдерге біріктіру арқылы ашықтық, жүйелілік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болады; мұндай жүйе тәрбие жұмысының әрбір бағытын іске асыруға бағдарланады.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• Оқушылардың ең көп саны қосымша білім беру жүйесіне енгізілген. Үйірмелерде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сабақтарды ұйымдастыру адамның таным мен шығармашылыққа деген ынтасын дамытуға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бағытталады.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• Сынып жетекшілерінің кәсіби шеберлігі мен өзін-өзі тәрбиелеуге деген ынтасы артады,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соның арқасында сыныптардағы тәрбие жұмысының тиімділігі артады.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• Оқу процесінің тиімділігін бақылау жүйесі оқу процесінде болып жатқан өзгерістерді және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оларды тудыратын факторларды уақтылы анықтауға және талдауға мүмкіндік береді.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• Ата-аналардың педагогикалық мәдениеті арттырылады, жұмыс жүйесі ата-аналардың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шығармашылық әлеуетін ашуға, Отбасы дәстүрлері мысалында отбасылық тәрбиені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жетілдіруге, бала тәрбиесіндегі отбасының рөлін күшейтуге ықпал етеді.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Жоспарланған жұмыстар мен бағыттар және жобалар бойынша тәрбие үдерісі үздіксіз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жүреді. Аталған жұмыс бағдарына орай, жоспарлары жасалынып, түрлі жұмыстар жүргізілуде.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Шуақты қыркүйек айының алғашқы күні білім мерекесі «Терең білім, еңбекқорлық және</w:t>
      </w:r>
    </w:p>
    <w:p w:rsidR="009644CA" w:rsidRPr="00F15CF5" w:rsidRDefault="00311F80" w:rsidP="009644C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отаншылдық қасиет» тақырыбымен алғашқы қоңырау салтанатты жиыны болды. </w:t>
      </w:r>
    </w:p>
    <w:p w:rsidR="00311F80" w:rsidRPr="009644CA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Қазақстан халықтарының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Тілдері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күні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мерекесіне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Тіл-алтын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кө</w:t>
      </w:r>
      <w:proofErr w:type="gramStart"/>
      <w:r w:rsidRPr="00311F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11F80">
        <w:rPr>
          <w:rFonts w:ascii="Times New Roman" w:hAnsi="Times New Roman" w:cs="Times New Roman"/>
          <w:sz w:val="24"/>
          <w:szCs w:val="24"/>
        </w:rPr>
        <w:t>ір»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1F80">
        <w:rPr>
          <w:rFonts w:ascii="Times New Roman" w:hAnsi="Times New Roman" w:cs="Times New Roman"/>
          <w:sz w:val="24"/>
          <w:szCs w:val="24"/>
        </w:rPr>
        <w:t xml:space="preserve">тақырыбымен 5-7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сыныптар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өткізілді.Оқушылар, ұлт ұстазы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1F80">
        <w:rPr>
          <w:rFonts w:ascii="Times New Roman" w:hAnsi="Times New Roman" w:cs="Times New Roman"/>
          <w:sz w:val="24"/>
          <w:szCs w:val="24"/>
        </w:rPr>
        <w:t>А.Байтұрсыновтың туғанына 175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толуына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өлеңдерін үш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тілде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жатқа оқыды.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44CA">
        <w:rPr>
          <w:rFonts w:ascii="Times New Roman" w:hAnsi="Times New Roman" w:cs="Times New Roman"/>
          <w:sz w:val="24"/>
          <w:szCs w:val="24"/>
          <w:lang w:val="kk-KZ"/>
        </w:rPr>
        <w:t>Кәмелетке толмағандар арасындағы құқық бұзушылықты болдырмау мақсатында полиция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44CA">
        <w:rPr>
          <w:rFonts w:ascii="Times New Roman" w:hAnsi="Times New Roman" w:cs="Times New Roman"/>
          <w:sz w:val="24"/>
          <w:szCs w:val="24"/>
          <w:lang w:val="kk-KZ"/>
        </w:rPr>
        <w:t>қызметкерлерімен бірлескен жиналыс өткізілді.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44CA">
        <w:rPr>
          <w:rFonts w:ascii="Times New Roman" w:hAnsi="Times New Roman" w:cs="Times New Roman"/>
          <w:sz w:val="24"/>
          <w:szCs w:val="24"/>
          <w:lang w:val="kk-KZ"/>
        </w:rPr>
        <w:t>Заң баптары, мектептің ішкі тәртіп ережесі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44CA">
        <w:rPr>
          <w:rFonts w:ascii="Times New Roman" w:hAnsi="Times New Roman" w:cs="Times New Roman"/>
          <w:sz w:val="24"/>
          <w:szCs w:val="24"/>
          <w:lang w:val="kk-KZ"/>
        </w:rPr>
        <w:t>таныстырылды. Бастауыш сыныптар аралығында «Отбасы-бақыт мекені» апталығында ашық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44CA">
        <w:rPr>
          <w:rFonts w:ascii="Times New Roman" w:hAnsi="Times New Roman" w:cs="Times New Roman"/>
          <w:sz w:val="24"/>
          <w:szCs w:val="24"/>
          <w:lang w:val="kk-KZ"/>
        </w:rPr>
        <w:t>тәрбие сағаттары өткізілді. «Бала тәрбиесі-баршаның ісі» жалпы ата-аналар жиналысы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44CA">
        <w:rPr>
          <w:rFonts w:ascii="Times New Roman" w:hAnsi="Times New Roman" w:cs="Times New Roman"/>
          <w:sz w:val="24"/>
          <w:szCs w:val="24"/>
          <w:lang w:val="kk-KZ"/>
        </w:rPr>
        <w:t>өткізіліп, келелі мәселелер қозғалып, соңында «Отбасым-өнер -өрісім» атты концерт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44CA">
        <w:rPr>
          <w:rFonts w:ascii="Times New Roman" w:hAnsi="Times New Roman" w:cs="Times New Roman"/>
          <w:sz w:val="24"/>
          <w:szCs w:val="24"/>
          <w:lang w:val="kk-KZ"/>
        </w:rPr>
        <w:t>ұйымдастырылды. «Ұстаз-бала бағбаны» тақырыбында сынып жетекшілер отырысы өткізіліп,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44CA">
        <w:rPr>
          <w:rFonts w:ascii="Times New Roman" w:hAnsi="Times New Roman" w:cs="Times New Roman"/>
          <w:sz w:val="24"/>
          <w:szCs w:val="24"/>
          <w:lang w:val="kk-KZ"/>
        </w:rPr>
        <w:t>бала тәрбиесіндегі өзекті мәселелер талқыланды. «Қыз тәрбиесі –ұлт тәрбиесі», «Қыз тәрбиесі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44CA">
        <w:rPr>
          <w:rFonts w:ascii="Times New Roman" w:hAnsi="Times New Roman" w:cs="Times New Roman"/>
          <w:sz w:val="24"/>
          <w:szCs w:val="24"/>
          <w:lang w:val="kk-KZ"/>
        </w:rPr>
        <w:t>қырын кетпесін» тақырыптарымен қыздар жиналысы жасалынып, әдеп, иба, тәртіп мәселелері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44CA">
        <w:rPr>
          <w:rFonts w:ascii="Times New Roman" w:hAnsi="Times New Roman" w:cs="Times New Roman"/>
          <w:sz w:val="24"/>
          <w:szCs w:val="24"/>
          <w:lang w:val="kk-KZ"/>
        </w:rPr>
        <w:t>қозғалды. Баланың қызығушылығын ояту мақсатында мектеп оқушылары кітапханаға саяхат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44CA">
        <w:rPr>
          <w:rFonts w:ascii="Times New Roman" w:hAnsi="Times New Roman" w:cs="Times New Roman"/>
          <w:sz w:val="24"/>
          <w:szCs w:val="24"/>
          <w:lang w:val="kk-KZ"/>
        </w:rPr>
        <w:t>жасады. Құқық бұзушылықтың алдын алу мақсатындағы профилактикалық жұмыстар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44CA">
        <w:rPr>
          <w:rFonts w:ascii="Times New Roman" w:hAnsi="Times New Roman" w:cs="Times New Roman"/>
          <w:sz w:val="24"/>
          <w:szCs w:val="24"/>
          <w:lang w:val="kk-KZ"/>
        </w:rPr>
        <w:t>негізінде 9 сынып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>қа</w:t>
      </w:r>
      <w:r w:rsidRPr="009644CA">
        <w:rPr>
          <w:rFonts w:ascii="Times New Roman" w:hAnsi="Times New Roman" w:cs="Times New Roman"/>
          <w:sz w:val="24"/>
          <w:szCs w:val="24"/>
          <w:lang w:val="kk-KZ"/>
        </w:rPr>
        <w:t xml:space="preserve"> ақпараттық-танымдық шара өткізілді. 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>«Ұстазыңды құттықта!»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челленджі өткізіліп мектеп оқушылары мен бітіріп кеткен түлектер құттықтау жолдады.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«Қарттарым-асыл қазынам» тақырыбымен ашық тәрбие сағаттары, қарттар мерекесіне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арналған мерекелік шаралар өткізілді. 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>Ата-ана мен баланың арасындағы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бірлік пен татулық қасиеттерін нығайта отырып, салауатты өмір салтын насихаттауға баулу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мақсатында "Спорт және салауатты өмір салты" фракциясының жетекшісі </w:t>
      </w:r>
      <w:r w:rsidR="00F15CF5">
        <w:rPr>
          <w:rFonts w:ascii="Times New Roman" w:hAnsi="Times New Roman" w:cs="Times New Roman"/>
          <w:sz w:val="24"/>
          <w:szCs w:val="24"/>
          <w:lang w:val="kk-KZ"/>
        </w:rPr>
        <w:t>Н.Елеевтің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ұйымдастыруымен 5-6 сынып оқушылары аралығында "Дені сау ұрпақ </w:t>
      </w:r>
      <w:r w:rsidR="009644CA" w:rsidRPr="00F15CF5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 ұлт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>болашағы" атты отбасылық спорттық сайысы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>Республика күнінің жаңа ұлттық мереке ретінде қоғамдағы тарихи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мәртебесін бекіту мақсатында "Туған жерім - Қазақстаным!" атты салтанатты жиын өткізілді.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Арал қаласының 95 жылдық мерейтойы қарсаңында, «Туған жердің мерейін өсіру –</w:t>
      </w:r>
    </w:p>
    <w:p w:rsidR="00311F80" w:rsidRPr="00F15CF5" w:rsidRDefault="00311F80" w:rsidP="009644C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жастарға парыз!» атты Аралдың белсенді жастарымен кездесу кеші өткізілді. </w:t>
      </w:r>
    </w:p>
    <w:p w:rsidR="00311F80" w:rsidRPr="00F15CF5" w:rsidRDefault="00311F80" w:rsidP="00031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Оқушылардың күз туралы дүниетанымын арттыру, күз мезгілінің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>қоршаған ортаға әсерін таныту, күз ерекшеліктерін, күз сыйын ұғындыра отырып, мерекелік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>көңіл-күй сыйлау. Әр адамның бойындағы қасиеттерін таныту, өнерін көрсету, тапқырлық,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сахна мәдениетін қалыптастыру мақсатында 8 - </w:t>
      </w:r>
      <w:r w:rsidR="009644CA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 аралығында "Күз аруы -</w:t>
      </w:r>
      <w:r w:rsidR="0003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>2022" сайысы өткізілді, білім алушылардың бойына рухани-адамгершілік қасиеттерін ұялату</w:t>
      </w:r>
      <w:r w:rsidR="0003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>үшін мейірімді, қайырымды қасиеттерді игеруге ықпал ету, сана-сезімін дүниетанымын</w:t>
      </w:r>
      <w:r w:rsidR="0003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>дамыту, достыққа тәрбиелеу мақсатында "Қамқорлық күні" шарасы көңілді үзіліс, әкелерді</w:t>
      </w:r>
      <w:r w:rsidR="0003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>мектептегі қоғамдық іс-шараларға қатыстыру арқылы отбасы мен мектеп арасындағы</w:t>
      </w:r>
      <w:r w:rsidR="0003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>ынтымақтастықты нығайту мақсатында мектеп парламенті көшбасшылары мен "Жас ұлан"</w:t>
      </w:r>
      <w:r w:rsidR="0003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ұйымының ұйымдастыруымен "Әкем және мен" атты футболдан сайыс өткізілді. 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 мен әдебиеті пәні мұғалімі </w:t>
      </w:r>
      <w:r w:rsidR="00F15CF5">
        <w:rPr>
          <w:rFonts w:ascii="Times New Roman" w:hAnsi="Times New Roman" w:cs="Times New Roman"/>
          <w:sz w:val="24"/>
          <w:szCs w:val="24"/>
          <w:lang w:val="kk-KZ"/>
        </w:rPr>
        <w:t xml:space="preserve">А.Сембиеваның 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ұйымдастыруымен Б.Майлиннің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«Күлпаш» әңгімесінің желісі бойынша «Қауқарсыз ба едің, қазақ әйелі?» тақырыбында дебат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өткізілді. Дебатқа қатысқан мұғалімдер өздерінің шеберлік сөз саптауларын, шешендік сөз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үлгілерін көрсете білді. "Кітап оқы да,трендте бол" атты оқырман бенефисі болып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>өтті.Оқырмандарды көркем шығармалар оқуға шақыру</w:t>
      </w:r>
      <w:proofErr w:type="gramStart"/>
      <w:r w:rsidRPr="00311F8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311F80">
        <w:rPr>
          <w:rFonts w:ascii="Times New Roman" w:hAnsi="Times New Roman" w:cs="Times New Roman"/>
          <w:sz w:val="24"/>
          <w:szCs w:val="24"/>
        </w:rPr>
        <w:t xml:space="preserve">ітап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байлық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>ұғындыру</w:t>
      </w:r>
      <w:proofErr w:type="gramStart"/>
      <w:r w:rsidRPr="00311F8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311F80">
        <w:rPr>
          <w:rFonts w:ascii="Times New Roman" w:hAnsi="Times New Roman" w:cs="Times New Roman"/>
          <w:sz w:val="24"/>
          <w:szCs w:val="24"/>
        </w:rPr>
        <w:t xml:space="preserve">ітапханашымен оқырман арасындағы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ізгі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жандандыру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Кітап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дегеніміз-алдыңғы ұрпақтың </w:t>
      </w:r>
      <w:proofErr w:type="gramStart"/>
      <w:r w:rsidRPr="00311F80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311F80">
        <w:rPr>
          <w:rFonts w:ascii="Times New Roman" w:hAnsi="Times New Roman" w:cs="Times New Roman"/>
          <w:sz w:val="24"/>
          <w:szCs w:val="24"/>
        </w:rPr>
        <w:t xml:space="preserve">қы ұрпаққа қалдырған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өсиеті.Кітап таңдап,талғап оқи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білу</w:t>
      </w:r>
      <w:proofErr w:type="gramStart"/>
      <w:r w:rsidRPr="00311F8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11F80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түсіну мен түйсіну,алған әсеріңді өмір қажетіңе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жарата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білу-әрбір адамның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білігі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мен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білімін</w:t>
      </w:r>
      <w:proofErr w:type="gramStart"/>
      <w:r w:rsidRPr="00311F8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311F80">
        <w:rPr>
          <w:rFonts w:ascii="Times New Roman" w:hAnsi="Times New Roman" w:cs="Times New Roman"/>
          <w:sz w:val="24"/>
          <w:szCs w:val="24"/>
        </w:rPr>
        <w:t>айымы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парасатын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айқындайтын алғы шарттардың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. Мұқағали Мақатаевтың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шығармашылығына арналған 7-8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оқушылары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Жыр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тұнған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жалын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жүрек»</w:t>
      </w:r>
    </w:p>
    <w:p w:rsidR="00031E8A" w:rsidRPr="00031E8A" w:rsidRDefault="00311F80" w:rsidP="00031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ақын өлеңдерінен мәнерлеп оқу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сайысы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,</w:t>
      </w:r>
    </w:p>
    <w:p w:rsidR="00311F80" w:rsidRPr="00031E8A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31E8A">
        <w:rPr>
          <w:rFonts w:ascii="Times New Roman" w:hAnsi="Times New Roman" w:cs="Times New Roman"/>
          <w:sz w:val="24"/>
          <w:szCs w:val="24"/>
          <w:lang w:val="kk-KZ"/>
        </w:rPr>
        <w:t>1 наурыз алғыс айту мерекесіне орай отбасылық құндылықтарды сақтау, әкелердің бала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тәрбиелеудегі жауапкершілігін арттыру мақсатында «Рухы биік әкелер – ұлт болашағын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мәпелер» атты әкелерге арналған танымдық семинар - кеш өткізілді. </w:t>
      </w:r>
      <w:r w:rsidRPr="00311F80">
        <w:rPr>
          <w:rFonts w:ascii="Times New Roman" w:hAnsi="Times New Roman" w:cs="Times New Roman"/>
          <w:sz w:val="24"/>
          <w:szCs w:val="24"/>
        </w:rPr>
        <w:t>Қазақстан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>Республикасыны</w:t>
      </w:r>
      <w:proofErr w:type="gramStart"/>
      <w:r w:rsidRPr="00311F80">
        <w:rPr>
          <w:rFonts w:ascii="Times New Roman" w:hAnsi="Times New Roman" w:cs="Times New Roman"/>
          <w:sz w:val="24"/>
          <w:szCs w:val="24"/>
        </w:rPr>
        <w:t>ң О</w:t>
      </w:r>
      <w:proofErr w:type="gramEnd"/>
      <w:r w:rsidRPr="00311F80">
        <w:rPr>
          <w:rFonts w:ascii="Times New Roman" w:hAnsi="Times New Roman" w:cs="Times New Roman"/>
          <w:sz w:val="24"/>
          <w:szCs w:val="24"/>
        </w:rPr>
        <w:t xml:space="preserve">қу-ағарту министрлігінің Республикалық Қосымша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Беру Оқу-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Әдістемелік Орталығының (РҚББОӘО) 1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«Алғыс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» күніне арналған "Алтын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жүрек"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челленджіне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r w:rsidR="00031E8A">
        <w:rPr>
          <w:rFonts w:ascii="Times New Roman" w:hAnsi="Times New Roman" w:cs="Times New Roman"/>
          <w:sz w:val="24"/>
          <w:szCs w:val="24"/>
          <w:lang w:val="kk-KZ"/>
        </w:rPr>
        <w:t>№227 негізгі</w:t>
      </w:r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парламентінің" мүшелері үн қосты. 8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мерекесі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қарсаңында "Бәрі де, АНА,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өзіңнен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басталады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" тақырыбында </w:t>
      </w:r>
      <w:r w:rsidR="00031E8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сыныбы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оқушыларының ұйымдастыруымен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мен ұстаздарға арналған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ашық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тәрбие сағаты,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бірлестігінің ұйымдастыруымен "Ана-гүл, ана-өмір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шуағы!"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кеш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, </w:t>
      </w:r>
      <w:r w:rsidR="00F15CF5">
        <w:rPr>
          <w:rFonts w:ascii="Times New Roman" w:hAnsi="Times New Roman" w:cs="Times New Roman"/>
          <w:sz w:val="24"/>
          <w:szCs w:val="24"/>
          <w:lang w:val="kk-KZ"/>
        </w:rPr>
        <w:t>№265</w:t>
      </w:r>
      <w:r w:rsidRPr="00311F80">
        <w:rPr>
          <w:rFonts w:ascii="Times New Roman" w:hAnsi="Times New Roman" w:cs="Times New Roman"/>
          <w:sz w:val="24"/>
          <w:szCs w:val="24"/>
        </w:rPr>
        <w:t xml:space="preserve"> мектебі</w:t>
      </w:r>
      <w:proofErr w:type="gramStart"/>
      <w:r w:rsidRPr="00311F80">
        <w:rPr>
          <w:rFonts w:ascii="Times New Roman" w:hAnsi="Times New Roman" w:cs="Times New Roman"/>
          <w:sz w:val="24"/>
          <w:szCs w:val="24"/>
        </w:rPr>
        <w:t>нің арда</w:t>
      </w:r>
      <w:proofErr w:type="gramEnd"/>
      <w:r w:rsidRPr="00311F80">
        <w:rPr>
          <w:rFonts w:ascii="Times New Roman" w:hAnsi="Times New Roman" w:cs="Times New Roman"/>
          <w:sz w:val="24"/>
          <w:szCs w:val="24"/>
        </w:rPr>
        <w:t xml:space="preserve">қты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аналары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мен қыз-келіншектерінің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>құрметіне арналған "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- өмір,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- бақыт,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-гүл"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салтанатты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шара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өткізілді.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мерекесі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қарсаңында</w:t>
      </w:r>
      <w:r w:rsidR="0003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1F80">
        <w:rPr>
          <w:rFonts w:ascii="Times New Roman" w:hAnsi="Times New Roman" w:cs="Times New Roman"/>
          <w:sz w:val="24"/>
          <w:szCs w:val="24"/>
        </w:rPr>
        <w:t xml:space="preserve">«Ұлттық тағамдар"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сайысы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ұлттық тағамдармен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– ұлыстың ұлы күні»</w:t>
      </w:r>
      <w:r w:rsidR="0003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сайысы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тойы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- дә</w:t>
      </w:r>
      <w:proofErr w:type="gramStart"/>
      <w:r w:rsidRPr="00311F8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11F80">
        <w:rPr>
          <w:rFonts w:ascii="Times New Roman" w:hAnsi="Times New Roman" w:cs="Times New Roman"/>
          <w:sz w:val="24"/>
          <w:szCs w:val="24"/>
        </w:rPr>
        <w:t xml:space="preserve">үрлі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мереке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тәрбие сағаттары, «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03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домбырашылар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челленджі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, «Өнерлі өрендер»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фестивалі</w:t>
      </w:r>
      <w:proofErr w:type="spellEnd"/>
      <w:r w:rsidR="0003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1F80">
        <w:rPr>
          <w:rFonts w:ascii="Times New Roman" w:hAnsi="Times New Roman" w:cs="Times New Roman"/>
          <w:sz w:val="24"/>
          <w:szCs w:val="24"/>
        </w:rPr>
        <w:t>өткізілді.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«Төрт тоқсан – төрт өнер»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жобасына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сәйкес «Туған өлкенің табиғаты» тақырыбында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«Балықшылар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аллеясына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» оқушылармен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саяхат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жасалды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. Парламент көшбасшылары туған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жеріміздің табиғатын қорғауға үлес қосу мақсатында "Табиғатты,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аяла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!"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жобасын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.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Экологиялық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оқушылар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жиыны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өткізіліп,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іс-шара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жоспарымен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таныстырылды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.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Акцияға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белсене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қатысуға үндеу жолданды</w:t>
      </w:r>
      <w:proofErr w:type="gramStart"/>
      <w:r w:rsidRPr="00311F8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11F80">
        <w:rPr>
          <w:rFonts w:ascii="Times New Roman" w:hAnsi="Times New Roman" w:cs="Times New Roman"/>
          <w:sz w:val="24"/>
          <w:szCs w:val="24"/>
        </w:rPr>
        <w:t xml:space="preserve">өкірегі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ояу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талапшыл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алдағы уақытта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қоршаған орта мен оның мәселелері барлық өскелең ұрпақтың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парызына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айналатынына</w:t>
      </w:r>
      <w:proofErr w:type="spellEnd"/>
    </w:p>
    <w:p w:rsidR="00311F80" w:rsidRPr="00311F80" w:rsidRDefault="00311F80" w:rsidP="00031E8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Халқымыздың ұлттық ойындарының қалай қалыптасқандығы, оның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атадан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балаға,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үлкеннен –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кішіге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мұра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жалғасып отырғандығы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сіңіріп,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денсаулығын шыңдай түсу мақсатында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сыныптар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бірлестігі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апталығының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жоспарына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сәйкес,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мектепалды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сыныптары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"Ұлттық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– халық мұрасы"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атты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тәрбие сағаты өткізілді. Тәрбие сағатында ұлттық ойындардың шығу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ойналу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ережелері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таныстырылды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. 5-9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оқушылары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«Шахмат - ақыл-ой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спорты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»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шахмат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сайысы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өткізілді. Мақсаты: оқушыларға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шахматты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насихаттау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,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өмір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салтын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қалыптастыру. Баланы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ойлауға,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қабылдап қадам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жасауға баулу. Әр топ өздеріне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ауласын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ұйымшылдықпен,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ауызбіршілікпен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ең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бастысы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көтеріңкі көңіл-күймен қоқыстардан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тазартты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.</w:t>
      </w:r>
      <w:r w:rsidR="0003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1F80">
        <w:rPr>
          <w:rFonts w:ascii="Times New Roman" w:hAnsi="Times New Roman" w:cs="Times New Roman"/>
          <w:sz w:val="24"/>
          <w:szCs w:val="24"/>
        </w:rPr>
        <w:t>"Ұлт ақыны-Шәкәрім" тақырыбындағы танымдық сағаты өтті.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Мақсаты: Халқымыздың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тарихына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, әдебиетіне, ұлы тұлғаларға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сүйіспеншіліктерін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. Адалдыққа, адамдыққа тәрбиелеу мақсатында Шәкәрім ғұмырнамасынмен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таныстырылым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жасалды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. Ақын шығармашылығындағы "Еңлік-Кебек" поэмасының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желісінен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>оқушыларға бейнеүзік көрсетілді. "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рәміздер - ұлт мақтанышы"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оқушылар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жиыны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өткізілді.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Апта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жетістікке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жеткен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оқушылар мен ұстаздар облыстық, аудандық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дипломдармен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марапатталды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ұлағаты-ұландар үнінде"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жылдық жоспарға сәйкес,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"Қанатты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достар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акциясы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1-4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жасқырандықтары құстарға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арнап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ұя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,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ауладағы талдарға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орналастырды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алушыларды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еліміздегі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халықтар достығын дәріптей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, дәстүрі мен өнерін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насихаттау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мақсатында 5-7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оқушылары аралығындағы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шаңырақ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астында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сайысы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өткізілді.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ұрпақты Ұлы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соғысында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ерлік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көрсеткен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– бабаларымыздың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ерлік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істерін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қастерлеп,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рухын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көтеру, үлгі өнеге тұту,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бейбітшілікті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сақтауға және нығайтуға,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батыл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болуға тәрбиелеу, мақсатында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Ешкім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де, ештеңе де, ұмытылмайды»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мәнерлеп оқу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сайысы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Майдангерлер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мәңгі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» тақырыбында патриоттық ән байқауы,"Асыл сөзді іздесең,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Абайды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оқы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ерінбе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"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сыныптан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шара,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жастарды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әскери-патриоттық бағытта тәрбиелеу, өскелең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ұрпақтың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бойында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Отансүйгіштік пен патриоттық қасиеттерді қалыптастыру мақсатында 7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мамыр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қорғаушылар күні және 9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мамыр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- Ұлы Жеңіс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мерекесіне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орай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ұйымдастырылған "Патриот ұрпақ,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рухты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, жарқын болашақ!"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әскери аға ұрпақ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өкілдерімен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кездесу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кеші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өткізілді. Ата-аналардың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мектеппен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қарым-қатынасын нығайту,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жыл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жүргізілген оқу-тәрбие жұмысының қорытындысын талқылау мақсатында "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Жетістік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кілті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пен еңбек" тақырыбында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жиналысы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өткізілді.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даңқын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асырып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биік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жетістіктерге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жеткен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мақтаныштары - олимпиада,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байқаулары, өнер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сайыстары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мен интеллектуалдық сайыстардың жеңімпаздары дәріптелді.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құрмет тек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қана талант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иелеріне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ғана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қатар олардың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мұғалімдеріне,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білім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белестерін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бағындыруға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себепкер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болған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ата-аналарына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арналды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>.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AC2340">
        <w:rPr>
          <w:rFonts w:ascii="Times New Roman" w:hAnsi="Times New Roman" w:cs="Times New Roman"/>
          <w:b/>
          <w:bCs/>
          <w:sz w:val="24"/>
          <w:szCs w:val="24"/>
        </w:rPr>
        <w:t xml:space="preserve">Өзін-өзі басқару ұйымының </w:t>
      </w:r>
      <w:proofErr w:type="spellStart"/>
      <w:r w:rsidRPr="00AC2340">
        <w:rPr>
          <w:rFonts w:ascii="Times New Roman" w:hAnsi="Times New Roman" w:cs="Times New Roman"/>
          <w:b/>
          <w:bCs/>
          <w:sz w:val="24"/>
          <w:szCs w:val="24"/>
        </w:rPr>
        <w:t>жоспарына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сәйкес,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отырыстарын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өткізіп,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алдағы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жоспарлы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жұмыстары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талқылау өткізді. Алғашқы тәлім сағатын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биыл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президенті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сайлау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болатындығын.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сайлауға түсетін кандидаттардың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бағдарламаларымен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танысып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, атсалысуға шақырды.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қатар, фракция мүшелері</w:t>
      </w:r>
    </w:p>
    <w:p w:rsidR="00311F80" w:rsidRPr="00031E8A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атқарған жұмыстарына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Президентке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үміткерлердің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сайлауы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өткізіліп, 8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31E8A">
        <w:rPr>
          <w:rFonts w:ascii="Times New Roman" w:hAnsi="Times New Roman" w:cs="Times New Roman"/>
          <w:sz w:val="24"/>
          <w:szCs w:val="24"/>
          <w:lang w:val="kk-KZ"/>
        </w:rPr>
        <w:t xml:space="preserve">сынып оқушысы </w:t>
      </w:r>
      <w:r w:rsidR="00F15CF5">
        <w:rPr>
          <w:rFonts w:ascii="Times New Roman" w:hAnsi="Times New Roman" w:cs="Times New Roman"/>
          <w:sz w:val="24"/>
          <w:szCs w:val="24"/>
          <w:lang w:val="kk-KZ"/>
        </w:rPr>
        <w:t>Жағал Арайлым</w:t>
      </w:r>
      <w:r w:rsidRPr="00031E8A">
        <w:rPr>
          <w:rFonts w:ascii="Times New Roman" w:hAnsi="Times New Roman" w:cs="Times New Roman"/>
          <w:sz w:val="24"/>
          <w:szCs w:val="24"/>
          <w:lang w:val="kk-KZ"/>
        </w:rPr>
        <w:t xml:space="preserve"> жеңіске жетті. 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>Тәлім сағатында антын беріп, фракция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жетекшілерінің тапсырмаларды орындаудағы жауапкершілігін жүктеді. Ұстаздар мерекесінің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құрметіне орай дублер күніне дайындық жасап, жоғары дәрежеде жауапкершілікпен алып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шықты. Қарттар мен ардагер ұстаздардың үйлеріне барып, сұқбат алып, ән-жырларын арнап,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сый сияпаттарын табыстады. Парламент фракцияларындағы жоспарлы жұмыстарының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негізінде «Ұстаздар апталығын» </w:t>
      </w:r>
      <w:r w:rsidR="00031E8A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>-сыныптармен бірлесе отырып ашылу салтанатын жасап, 1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ай көлеміндегі ақтарған жұмыстарына есеп берді.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мен баланың арасындағы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пен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татулық қасиеттерін нығайта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өмір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салтын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насихаттауға баулу мақсатында</w:t>
      </w:r>
    </w:p>
    <w:p w:rsidR="00311F80" w:rsidRPr="00031E8A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"Спорт және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өмі</w:t>
      </w:r>
      <w:proofErr w:type="gramStart"/>
      <w:r w:rsidRPr="00311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салты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" фракциясының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r w:rsidR="00F15CF5">
        <w:rPr>
          <w:rFonts w:ascii="Times New Roman" w:hAnsi="Times New Roman" w:cs="Times New Roman"/>
          <w:sz w:val="24"/>
          <w:szCs w:val="24"/>
          <w:lang w:val="kk-KZ"/>
        </w:rPr>
        <w:t xml:space="preserve">Н.Елеевтің 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ұйымдастыруымен 5-6 сынып оқушылары аралығында "Дені сау ұрпақ - ұлт болашағы" атты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отбасылық спорттық сайысы өткізілді. Ұстаздар мерекесі қарсаңында өткізілген мерекелік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кеште мектебімізден зейнетке шыққан қарттарымыз бен мектептегі ұстаздарды мерекемен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жас буын өкілдері мен өзін-өзі басқару ұйымының көшбасшылары шын жүректен құттықтап,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ақ тілектерін арнап, ән-күйден шашу шашты. Мерекелік шара жоғары деңгейде</w:t>
      </w:r>
    </w:p>
    <w:p w:rsidR="00031E8A" w:rsidRPr="00F15CF5" w:rsidRDefault="00311F80" w:rsidP="00031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ұйымдастырылып, көрермен тарапынан зор қошеметке ие болды! 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Республика күнінің жаңа ұлттық мереке ретінде қоғамдағы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тарихи мәртебесін бекіту мақсатында "Мектеп парламенті" ұйымының ұйымдастыруымен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"Туған жерім - Қазақстаным!" атты салтанатты жиын, Арал қаласының 95 жылдық мерейтойы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қарсаңында «Туған жердің мерейін өсіру – жастарға парыз!» атты Аралдың белсенді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жастарымен кездесу кеші өткізілді. "Жас ұланның жұлдызды жылы" жоспарына сәйкес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қарттар мерекесі қарсаңында педагог ұйымдастырушы, тәлімгер, қамқорлық фракциясының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ұйымдастыруымен "Жақсылық жасап жарыс!" акциясы аясында ата-әжелерімізге құрмет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көрсетілді. Оқушылардың Күз туралы дүниетанымын арттыру, күз мезгілінің қоршаған ортаға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әсерін таныту, күз ерекшеліктерін, күз сыйын ұғындыра отырып, мерекелік көңіл-күй сыйлау.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Әр адамның бойындағы қасиеттерін таныту, өнерін көрсету, тапқырлық, сахна мәдениетін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қалыптастыру мақсатында 8 - </w:t>
      </w:r>
      <w:r w:rsidR="00031E8A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 аралығында "Күз аруы - 2022" сайысы,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білім алушылардың бойына рухани-адамгершілік қасиеттерін ұялату үшін мейірімді,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қайырымды қасиеттерді игеруге ықпал ету, сана-сезімін дүниетанымын дамыту, достыққа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тәрбиелеу мақсатында "Қамқорлық күні" шарасы көңілді үзілісте 7 -8 сынып оқушылары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аралығында өткізілді. Ата-ананы, әкелерді мектептегі қоғамдық іс-шараларға қатыстыру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арқылы отбасы мен мектеп арасындағы ынтымақтастықты нығайту "Әкем және мен" атты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футболдан сайыс, «Жылдың үздік оқушысы - 2022» байқаулары болып өтті. 1 наурыз алғыс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айту мерекесіне орай отбасылық құндылықтарды сақтау, әкелердің бала тәрбиелеудегі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жауапкершілігін арттыру мақсатында «Рухы биік әкелер – ұлт болашағын мәпелер» атты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әкелерге арналған танымдық семинар – кеші, "Алтын жүрек" челлендждеріне үлес қосты.</w:t>
      </w:r>
    </w:p>
    <w:p w:rsidR="00311F80" w:rsidRPr="00F15CF5" w:rsidRDefault="00311F80" w:rsidP="00031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Наурыз меркесі қарсаңында «Ұлттық тағамдар" сайысы, «Өнерлі өрендер» атты балалар фестивалі, "Қариясын сыйлағанелде қасиет бар" атты тәрбие сағаттары өткізілді. 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2023 жылдың 5 мамыры күні жастарды әскери-патриоттық бағытта тәрбиелеу, өскелең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ұрпақтың бойында Отансүйгіштік пен патриоттық қасиеттерді қалыптастыру мақсатында 7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мамыр - Отан қорғаушылар күні және 9 мамыр - Ұлы Жеңіс мерекесіне орай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ұйымдастырылған "Патриот ұрпақ, рухты жастар, жарқын болашақ!" атты әскери аға ұрпақ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өкілдерімен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кездесу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кеші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өткізілді.Ата-аналардың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мектеппен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қары</w:t>
      </w:r>
      <w:proofErr w:type="gramStart"/>
      <w:r w:rsidRPr="00311F80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311F80">
        <w:rPr>
          <w:rFonts w:ascii="Times New Roman" w:hAnsi="Times New Roman" w:cs="Times New Roman"/>
          <w:sz w:val="24"/>
          <w:szCs w:val="24"/>
        </w:rPr>
        <w:t xml:space="preserve">қатынасын нығайту,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жыл</w:t>
      </w:r>
      <w:proofErr w:type="spellEnd"/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жүргізілген оқу-тәрбие жұмысының қорытындысын талқылау мақсатында "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Жетістік</w:t>
      </w:r>
      <w:proofErr w:type="spellEnd"/>
    </w:p>
    <w:p w:rsidR="00311F80" w:rsidRPr="00311F80" w:rsidRDefault="00311F80" w:rsidP="00031E8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кілті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пен еңбек" тақырыбында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жиналысы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өткізілді. 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AC234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AC2340">
        <w:rPr>
          <w:rFonts w:ascii="Times New Roman" w:hAnsi="Times New Roman" w:cs="Times New Roman"/>
          <w:b/>
          <w:bCs/>
          <w:sz w:val="24"/>
          <w:szCs w:val="24"/>
        </w:rPr>
        <w:t>Дебат</w:t>
      </w:r>
      <w:proofErr w:type="spellEnd"/>
      <w:r w:rsidRPr="00AC234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AC2340">
        <w:rPr>
          <w:rFonts w:ascii="Times New Roman" w:hAnsi="Times New Roman" w:cs="Times New Roman"/>
          <w:b/>
          <w:bCs/>
          <w:sz w:val="24"/>
          <w:szCs w:val="24"/>
        </w:rPr>
        <w:t>жобасы</w:t>
      </w:r>
      <w:proofErr w:type="spellEnd"/>
      <w:r w:rsidRPr="00AC23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2340">
        <w:rPr>
          <w:rFonts w:ascii="Times New Roman" w:hAnsi="Times New Roman" w:cs="Times New Roman"/>
          <w:b/>
          <w:bCs/>
          <w:sz w:val="24"/>
          <w:szCs w:val="24"/>
        </w:rPr>
        <w:t>аясында</w:t>
      </w:r>
      <w:proofErr w:type="spellEnd"/>
      <w:r w:rsidRPr="00AC23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11F8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- бақыт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мекені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іс-шара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қосымша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педагогі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Мырзағалиев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Серіктік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ұйымдастыруымен «Ұлттық тәрбие - ұлт болашағы»</w:t>
      </w:r>
    </w:p>
    <w:p w:rsidR="00311F80" w:rsidRPr="00311F80" w:rsidRDefault="00311F80" w:rsidP="00311F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пікірталас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«Әскерге барған дұрыс па әлде бұрыс па?» тақырыбында 9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311F80">
        <w:rPr>
          <w:rFonts w:ascii="Times New Roman" w:hAnsi="Times New Roman" w:cs="Times New Roman"/>
          <w:sz w:val="24"/>
          <w:szCs w:val="24"/>
        </w:rPr>
        <w:t xml:space="preserve"> оқушылары</w:t>
      </w:r>
    </w:p>
    <w:p w:rsidR="00311F80" w:rsidRPr="00031E8A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11F80">
        <w:rPr>
          <w:rFonts w:ascii="Times New Roman" w:hAnsi="Times New Roman" w:cs="Times New Roman"/>
          <w:sz w:val="24"/>
          <w:szCs w:val="24"/>
        </w:rPr>
        <w:t xml:space="preserve">аралығында </w:t>
      </w:r>
      <w:proofErr w:type="spellStart"/>
      <w:r w:rsidRPr="00311F80">
        <w:rPr>
          <w:rFonts w:ascii="Times New Roman" w:hAnsi="Times New Roman" w:cs="Times New Roman"/>
          <w:sz w:val="24"/>
          <w:szCs w:val="24"/>
        </w:rPr>
        <w:t>дебат</w:t>
      </w:r>
      <w:proofErr w:type="spellEnd"/>
      <w:r w:rsidR="00031E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31E8A">
        <w:rPr>
          <w:rFonts w:ascii="Times New Roman" w:hAnsi="Times New Roman" w:cs="Times New Roman"/>
          <w:sz w:val="24"/>
          <w:szCs w:val="24"/>
          <w:lang w:val="kk-KZ"/>
        </w:rPr>
        <w:t>Сонымен қатар «Ұшқыр ой алаңы» клубының мүшелері аралығында «Жемқорлықсыз</w:t>
      </w:r>
      <w:r w:rsidR="0003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1E8A">
        <w:rPr>
          <w:rFonts w:ascii="Times New Roman" w:hAnsi="Times New Roman" w:cs="Times New Roman"/>
          <w:sz w:val="24"/>
          <w:szCs w:val="24"/>
          <w:lang w:val="kk-KZ"/>
        </w:rPr>
        <w:t>қоғамға қадам» , «Бұл палата Қазақстан бақытты балалар мекені» , «Интернеттің пайдасы</w:t>
      </w:r>
      <w:r w:rsidR="0003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1E8A">
        <w:rPr>
          <w:rFonts w:ascii="Times New Roman" w:hAnsi="Times New Roman" w:cs="Times New Roman"/>
          <w:sz w:val="24"/>
          <w:szCs w:val="24"/>
          <w:lang w:val="kk-KZ"/>
        </w:rPr>
        <w:t>мен зияны», «Қазіргі жастарға патриотизм тән бе?» тақырыптарында дебат сайыстары</w:t>
      </w:r>
      <w:r w:rsidR="0003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1E8A">
        <w:rPr>
          <w:rFonts w:ascii="Times New Roman" w:hAnsi="Times New Roman" w:cs="Times New Roman"/>
          <w:sz w:val="24"/>
          <w:szCs w:val="24"/>
          <w:lang w:val="kk-KZ"/>
        </w:rPr>
        <w:t>өткізілді.</w:t>
      </w:r>
    </w:p>
    <w:p w:rsidR="00311F80" w:rsidRPr="00031E8A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31E8A">
        <w:rPr>
          <w:rFonts w:ascii="Times New Roman" w:hAnsi="Times New Roman" w:cs="Times New Roman"/>
          <w:sz w:val="24"/>
          <w:szCs w:val="24"/>
          <w:lang w:val="kk-KZ"/>
        </w:rPr>
        <w:t>"БАБАЛАР ҮНІ" акциясы аясында "ҚАМБАР БАТЫР" жыр оқу челленджі, "Ұлт ақыны-</w:t>
      </w:r>
    </w:p>
    <w:p w:rsidR="00311F80" w:rsidRPr="00031E8A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Шәкәрім" тақырыбындағы танымдық сағаты, "Үздік оқырман отбасы" байқауы, "Көркем</w:t>
      </w:r>
    </w:p>
    <w:p w:rsidR="00311F80" w:rsidRPr="00AC2340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C2340">
        <w:rPr>
          <w:rFonts w:ascii="Times New Roman" w:hAnsi="Times New Roman" w:cs="Times New Roman"/>
          <w:sz w:val="24"/>
          <w:szCs w:val="24"/>
          <w:lang w:val="kk-KZ"/>
        </w:rPr>
        <w:t>шығарма – оқырман оқушы – ой-талғам» тақырыбында оқыған және енді оқитын кітаптары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бойынша фото – челлендждер ұйымдастырылды.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b/>
          <w:bCs/>
          <w:sz w:val="24"/>
          <w:szCs w:val="24"/>
          <w:lang w:val="kk-KZ"/>
        </w:rPr>
        <w:t>«Мектеп театры» жобасы аясында:</w:t>
      </w: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 жұмыс жоспары жасалынып, бекітілген. Алғашқы</w:t>
      </w:r>
    </w:p>
    <w:p w:rsidR="00311F80" w:rsidRPr="00AC2340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ұстаздар мерекесінде шағын қойылымнан бастаған театр мүшелері өз шеберліктерін көрсете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білді. «Алтын күз» мерекесінде апта бойына оқушылар түрлі қойылымдар жасап, актерлік</w:t>
      </w:r>
    </w:p>
    <w:p w:rsidR="00311F80" w:rsidRPr="00F15CF5" w:rsidRDefault="00311F80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>шеберліктерін, талантарын көрсете білді. «Актер болғым келеді» театр үйірмесі мектебіміздегі</w:t>
      </w:r>
    </w:p>
    <w:p w:rsidR="00AC2340" w:rsidRPr="00F15CF5" w:rsidRDefault="00311F80" w:rsidP="00AC234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15CF5">
        <w:rPr>
          <w:rFonts w:ascii="Times New Roman" w:hAnsi="Times New Roman" w:cs="Times New Roman"/>
          <w:sz w:val="24"/>
          <w:szCs w:val="24"/>
          <w:lang w:val="kk-KZ"/>
        </w:rPr>
        <w:t xml:space="preserve">шығармашыл, талантты, дарынды оқушылардың басын қосқан шағын орталық. </w:t>
      </w:r>
    </w:p>
    <w:p w:rsidR="00226FC1" w:rsidRPr="00F15CF5" w:rsidRDefault="00226FC1" w:rsidP="00311F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26FC1" w:rsidRPr="00F15CF5" w:rsidSect="009E2E2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0FEE"/>
    <w:rsid w:val="00031E8A"/>
    <w:rsid w:val="000A0FEE"/>
    <w:rsid w:val="00226FC1"/>
    <w:rsid w:val="00311F80"/>
    <w:rsid w:val="009644CA"/>
    <w:rsid w:val="009E2E2D"/>
    <w:rsid w:val="00AC2340"/>
    <w:rsid w:val="00E10424"/>
    <w:rsid w:val="00F1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F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Айнур Сембиева</cp:lastModifiedBy>
  <cp:revision>4</cp:revision>
  <dcterms:created xsi:type="dcterms:W3CDTF">2024-04-03T10:43:00Z</dcterms:created>
  <dcterms:modified xsi:type="dcterms:W3CDTF">2024-09-16T08:00:00Z</dcterms:modified>
</cp:coreProperties>
</file>